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9E5E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Linky pomoci</w:t>
      </w:r>
    </w:p>
    <w:p w14:paraId="215F4954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Pro učitele a rodiče:</w:t>
      </w:r>
    </w:p>
    <w:p w14:paraId="5F8CD270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Linka pro rodinu a školu 116 000</w:t>
      </w:r>
    </w:p>
    <w:p w14:paraId="3871F1FF" w14:textId="77777777" w:rsidR="00D85F0C" w:rsidRPr="00D85F0C" w:rsidRDefault="00D85F0C" w:rsidP="00D85F0C">
      <w:r w:rsidRPr="00D85F0C">
        <w:rPr>
          <w:b/>
          <w:bCs/>
        </w:rPr>
        <w:t>Kdo může zavolat?</w:t>
      </w:r>
    </w:p>
    <w:p w14:paraId="065D9F47" w14:textId="77777777" w:rsidR="00D85F0C" w:rsidRPr="00D85F0C" w:rsidRDefault="00D85F0C" w:rsidP="00D85F0C">
      <w:pPr>
        <w:numPr>
          <w:ilvl w:val="0"/>
          <w:numId w:val="1"/>
        </w:numPr>
      </w:pPr>
      <w:r w:rsidRPr="00D85F0C">
        <w:t xml:space="preserve">Rodiče, pedagogičtí i nepedagogičtí pracovníci. </w:t>
      </w:r>
    </w:p>
    <w:p w14:paraId="50B41FE3" w14:textId="77777777" w:rsidR="00D85F0C" w:rsidRPr="00D85F0C" w:rsidRDefault="00D85F0C" w:rsidP="00D85F0C">
      <w:r w:rsidRPr="00D85F0C">
        <w:rPr>
          <w:b/>
          <w:bCs/>
        </w:rPr>
        <w:t>Kdy volat?</w:t>
      </w:r>
    </w:p>
    <w:p w14:paraId="2938310A" w14:textId="77777777" w:rsidR="00D85F0C" w:rsidRPr="00D85F0C" w:rsidRDefault="00D85F0C" w:rsidP="00D85F0C">
      <w:pPr>
        <w:numPr>
          <w:ilvl w:val="0"/>
          <w:numId w:val="2"/>
        </w:numPr>
      </w:pPr>
      <w:r w:rsidRPr="00D85F0C">
        <w:t xml:space="preserve">Pokud se domníváte, že je dítě v nějakém ohrožení, chcete se poradit o školní situaci nebo má dítě problémy, je vaše dítě něčeho svědkem nebo prožívá násilí. </w:t>
      </w:r>
    </w:p>
    <w:p w14:paraId="6BBE23D9" w14:textId="77777777" w:rsidR="00D85F0C" w:rsidRPr="00D85F0C" w:rsidRDefault="00D85F0C" w:rsidP="00D85F0C">
      <w:r w:rsidRPr="00D85F0C">
        <w:pict w14:anchorId="4C9EF4B2">
          <v:rect id="_x0000_i1091" style="width:0;height:1.5pt" o:hralign="center" o:hrstd="t" o:hr="t" fillcolor="#a0a0a0" stroked="f"/>
        </w:pict>
      </w:r>
    </w:p>
    <w:p w14:paraId="78722627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Linka první psychické pomoci 116 123</w:t>
      </w:r>
    </w:p>
    <w:p w14:paraId="4E2E9CC7" w14:textId="77777777" w:rsidR="00D85F0C" w:rsidRPr="00D85F0C" w:rsidRDefault="00D85F0C" w:rsidP="00D85F0C">
      <w:r w:rsidRPr="00D85F0C">
        <w:rPr>
          <w:b/>
          <w:bCs/>
        </w:rPr>
        <w:t>Kdo může zavolat?</w:t>
      </w:r>
    </w:p>
    <w:p w14:paraId="6D416CCF" w14:textId="77777777" w:rsidR="00D85F0C" w:rsidRPr="00D85F0C" w:rsidRDefault="00D85F0C" w:rsidP="00D85F0C">
      <w:pPr>
        <w:numPr>
          <w:ilvl w:val="0"/>
          <w:numId w:val="3"/>
        </w:numPr>
      </w:pPr>
      <w:r w:rsidRPr="00D85F0C">
        <w:t xml:space="preserve">Kdokoli, kdo je vystaven nové, nečekané náročné situaci, pokud pociťuje potíže se sebou samým nebo ve svých vztazích. </w:t>
      </w:r>
    </w:p>
    <w:p w14:paraId="01F83E55" w14:textId="77777777" w:rsidR="00D85F0C" w:rsidRPr="00D85F0C" w:rsidRDefault="00D85F0C" w:rsidP="00D85F0C">
      <w:r w:rsidRPr="00D85F0C">
        <w:rPr>
          <w:b/>
          <w:bCs/>
        </w:rPr>
        <w:t>Kdy volat?</w:t>
      </w:r>
    </w:p>
    <w:p w14:paraId="2B7C038B" w14:textId="77777777" w:rsidR="00D85F0C" w:rsidRPr="00D85F0C" w:rsidRDefault="00D85F0C" w:rsidP="00D85F0C">
      <w:pPr>
        <w:numPr>
          <w:ilvl w:val="0"/>
          <w:numId w:val="4"/>
        </w:numPr>
      </w:pPr>
      <w:r w:rsidRPr="00D85F0C">
        <w:t xml:space="preserve">Nonstop při potřebě odborné rady či podpory. </w:t>
      </w:r>
    </w:p>
    <w:p w14:paraId="4FA0BBF9" w14:textId="77777777" w:rsidR="00D85F0C" w:rsidRPr="00D85F0C" w:rsidRDefault="00D85F0C" w:rsidP="00D85F0C">
      <w:r w:rsidRPr="00D85F0C">
        <w:pict w14:anchorId="091E25DC">
          <v:rect id="_x0000_i1092" style="width:0;height:1.5pt" o:hralign="center" o:hrstd="t" o:hr="t" fillcolor="#a0a0a0" stroked="f"/>
        </w:pict>
      </w:r>
    </w:p>
    <w:p w14:paraId="64580D15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Bílý kruh bezpečí 116 006</w:t>
      </w:r>
    </w:p>
    <w:p w14:paraId="20FABF5D" w14:textId="77777777" w:rsidR="00D85F0C" w:rsidRPr="00D85F0C" w:rsidRDefault="00D85F0C" w:rsidP="00D85F0C">
      <w:r w:rsidRPr="00D85F0C">
        <w:rPr>
          <w:b/>
          <w:bCs/>
        </w:rPr>
        <w:t>Kdo může zavolat?</w:t>
      </w:r>
    </w:p>
    <w:p w14:paraId="4E8C195E" w14:textId="77777777" w:rsidR="00D85F0C" w:rsidRPr="00D85F0C" w:rsidRDefault="00D85F0C" w:rsidP="00D85F0C">
      <w:pPr>
        <w:numPr>
          <w:ilvl w:val="0"/>
          <w:numId w:val="5"/>
        </w:numPr>
      </w:pPr>
      <w:r w:rsidRPr="00D85F0C">
        <w:t xml:space="preserve">Oběti kriminality a domácího násilí a jejich blízcí (pro pomoc se zde mohou obrátit i učitelé). </w:t>
      </w:r>
    </w:p>
    <w:p w14:paraId="6FB60908" w14:textId="77777777" w:rsidR="00D85F0C" w:rsidRPr="00D85F0C" w:rsidRDefault="00D85F0C" w:rsidP="00D85F0C">
      <w:r w:rsidRPr="00D85F0C">
        <w:rPr>
          <w:b/>
          <w:bCs/>
        </w:rPr>
        <w:t>Jakou pomoc mohu očekávat?</w:t>
      </w:r>
    </w:p>
    <w:p w14:paraId="35856899" w14:textId="77777777" w:rsidR="00D85F0C" w:rsidRPr="00D85F0C" w:rsidRDefault="00D85F0C" w:rsidP="00D85F0C">
      <w:pPr>
        <w:numPr>
          <w:ilvl w:val="0"/>
          <w:numId w:val="6"/>
        </w:numPr>
      </w:pPr>
      <w:r w:rsidRPr="00D85F0C">
        <w:t xml:space="preserve">Bezplatné právní informace, psychologické a sociální poradenství, praktické rady a informace. </w:t>
      </w:r>
    </w:p>
    <w:p w14:paraId="5A0A969D" w14:textId="77777777" w:rsidR="00D85F0C" w:rsidRPr="00D85F0C" w:rsidRDefault="00D85F0C" w:rsidP="00D85F0C">
      <w:r w:rsidRPr="00D85F0C">
        <w:pict w14:anchorId="649F308D">
          <v:rect id="_x0000_i1093" style="width:0;height:1.5pt" o:hralign="center" o:hrstd="t" o:hr="t" fillcolor="#a0a0a0" stroked="f"/>
        </w:pict>
      </w:r>
    </w:p>
    <w:p w14:paraId="6340E77D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Pro žáky:</w:t>
      </w:r>
    </w:p>
    <w:p w14:paraId="4BFD9A2D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Linka bezpečí 116 111 + chat linky bezpečí</w:t>
      </w:r>
    </w:p>
    <w:p w14:paraId="5B107C2C" w14:textId="77777777" w:rsidR="00D85F0C" w:rsidRPr="00D85F0C" w:rsidRDefault="00D85F0C" w:rsidP="00D85F0C">
      <w:r w:rsidRPr="00D85F0C">
        <w:rPr>
          <w:b/>
          <w:bCs/>
        </w:rPr>
        <w:t>Kdo může zavolat?</w:t>
      </w:r>
    </w:p>
    <w:p w14:paraId="22789D4C" w14:textId="77777777" w:rsidR="00D85F0C" w:rsidRPr="00D85F0C" w:rsidRDefault="00D85F0C" w:rsidP="00D85F0C">
      <w:pPr>
        <w:numPr>
          <w:ilvl w:val="0"/>
          <w:numId w:val="7"/>
        </w:numPr>
      </w:pPr>
      <w:r w:rsidRPr="00D85F0C">
        <w:t xml:space="preserve">Děti a mladí dospělí do 26 let. </w:t>
      </w:r>
    </w:p>
    <w:p w14:paraId="08372303" w14:textId="77777777" w:rsidR="00D85F0C" w:rsidRPr="00D85F0C" w:rsidRDefault="00D85F0C" w:rsidP="00D85F0C">
      <w:r w:rsidRPr="00D85F0C">
        <w:rPr>
          <w:b/>
          <w:bCs/>
        </w:rPr>
        <w:t>Kdy volat?</w:t>
      </w:r>
    </w:p>
    <w:p w14:paraId="4646D89F" w14:textId="77777777" w:rsidR="00D85F0C" w:rsidRPr="00D85F0C" w:rsidRDefault="00D85F0C" w:rsidP="00D85F0C">
      <w:pPr>
        <w:numPr>
          <w:ilvl w:val="0"/>
          <w:numId w:val="8"/>
        </w:numPr>
      </w:pPr>
      <w:r w:rsidRPr="00D85F0C">
        <w:lastRenderedPageBreak/>
        <w:t xml:space="preserve">Kdykoli cítíš, že bys ocenil/a si s někým o problému promluvit. </w:t>
      </w:r>
    </w:p>
    <w:p w14:paraId="26F11DE3" w14:textId="77777777" w:rsidR="00D85F0C" w:rsidRPr="00D85F0C" w:rsidRDefault="00D85F0C" w:rsidP="00D85F0C">
      <w:r w:rsidRPr="00D85F0C">
        <w:rPr>
          <w:b/>
          <w:bCs/>
        </w:rPr>
        <w:t>Výhody:</w:t>
      </w:r>
    </w:p>
    <w:p w14:paraId="0B1443F1" w14:textId="77777777" w:rsidR="00D85F0C" w:rsidRPr="00D85F0C" w:rsidRDefault="00D85F0C" w:rsidP="00D85F0C">
      <w:pPr>
        <w:numPr>
          <w:ilvl w:val="0"/>
          <w:numId w:val="9"/>
        </w:numPr>
      </w:pPr>
      <w:r w:rsidRPr="00D85F0C">
        <w:t xml:space="preserve">Služba zdarma, anonymní a nonstop. </w:t>
      </w:r>
    </w:p>
    <w:p w14:paraId="237F2A0D" w14:textId="77777777" w:rsidR="00D85F0C" w:rsidRPr="00D85F0C" w:rsidRDefault="00D85F0C" w:rsidP="00D85F0C">
      <w:pPr>
        <w:numPr>
          <w:ilvl w:val="0"/>
          <w:numId w:val="9"/>
        </w:numPr>
      </w:pPr>
      <w:r w:rsidRPr="00D85F0C">
        <w:t xml:space="preserve">První krok k odborné pomoci. </w:t>
      </w:r>
    </w:p>
    <w:p w14:paraId="607D02B9" w14:textId="77777777" w:rsidR="00D85F0C" w:rsidRPr="00D85F0C" w:rsidRDefault="00D85F0C" w:rsidP="00D85F0C">
      <w:r w:rsidRPr="00D85F0C">
        <w:pict w14:anchorId="4A1683F0">
          <v:rect id="_x0000_i1094" style="width:0;height:1.5pt" o:hralign="center" o:hrstd="t" o:hr="t" fillcolor="#a0a0a0" stroked="f"/>
        </w:pict>
      </w:r>
    </w:p>
    <w:p w14:paraId="36DE506B" w14:textId="77777777" w:rsidR="00D85F0C" w:rsidRPr="00D85F0C" w:rsidRDefault="00D85F0C" w:rsidP="00D85F0C">
      <w:r w:rsidRPr="00D85F0C">
        <w:rPr>
          <w:b/>
          <w:bCs/>
        </w:rPr>
        <w:t>Poznámka:</w:t>
      </w:r>
      <w:r w:rsidRPr="00D85F0C">
        <w:br/>
        <w:t>V rámci jednotlivých krajů mohou působit další registrované instituce nabízející odbornou pomoc a krizovou intervenci.</w:t>
      </w:r>
    </w:p>
    <w:p w14:paraId="09BFF137" w14:textId="77777777" w:rsidR="00D85F0C" w:rsidRPr="00D85F0C" w:rsidRDefault="00D85F0C" w:rsidP="00D85F0C">
      <w:r w:rsidRPr="00D85F0C">
        <w:pict w14:anchorId="5CD06B8C">
          <v:rect id="_x0000_i1095" style="width:0;height:1.5pt" o:hralign="center" o:hrstd="t" o:hr="t" fillcolor="#a0a0a0" stroked="f"/>
        </w:pict>
      </w:r>
    </w:p>
    <w:p w14:paraId="23958461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Aplikace:</w:t>
      </w:r>
    </w:p>
    <w:p w14:paraId="3A0435F6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Nepanikař</w:t>
      </w:r>
    </w:p>
    <w:p w14:paraId="4E96E519" w14:textId="77777777" w:rsidR="00D85F0C" w:rsidRPr="00D85F0C" w:rsidRDefault="00D85F0C" w:rsidP="00D85F0C">
      <w:r w:rsidRPr="00D85F0C">
        <w:t>Aplikace Nepanikař poskytuje zdarma první rychlou psychologickou pomoc při psychických potížích. Zaměřuje se na tyto problémy: deprese, úzkosti/panika, sebepoškozování, myšlenky na sebevraždu, poruchy příjmu potravy.</w:t>
      </w:r>
      <w:r w:rsidRPr="00D85F0C">
        <w:br/>
      </w:r>
      <w:r w:rsidRPr="00D85F0C">
        <w:rPr>
          <w:b/>
          <w:bCs/>
        </w:rPr>
        <w:t>[QR kód]</w:t>
      </w:r>
    </w:p>
    <w:p w14:paraId="0DDFDBE8" w14:textId="77777777" w:rsidR="00D85F0C" w:rsidRPr="00D85F0C" w:rsidRDefault="00D85F0C" w:rsidP="00D85F0C">
      <w:r w:rsidRPr="00D85F0C">
        <w:pict w14:anchorId="42BAC023">
          <v:rect id="_x0000_i1096" style="width:0;height:1.5pt" o:hralign="center" o:hrstd="t" o:hr="t" fillcolor="#a0a0a0" stroked="f"/>
        </w:pict>
      </w:r>
    </w:p>
    <w:p w14:paraId="6004155E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Instagram pro žáky:</w:t>
      </w:r>
    </w:p>
    <w:p w14:paraId="17B498EF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Nevypusť duši</w:t>
      </w:r>
    </w:p>
    <w:p w14:paraId="065BBDE1" w14:textId="77777777" w:rsidR="00D85F0C" w:rsidRPr="00D85F0C" w:rsidRDefault="00D85F0C" w:rsidP="00D85F0C">
      <w:r w:rsidRPr="00D85F0C">
        <w:t>Chceme, aby se konverzace o duševním zdraví stala součástí běžného života moderní společnosti, ve které se nikdo nestydí říct si o pomoc.</w:t>
      </w:r>
      <w:r w:rsidRPr="00D85F0C">
        <w:br/>
        <w:t>IG: @nevypust_dusi</w:t>
      </w:r>
      <w:r w:rsidRPr="00D85F0C">
        <w:br/>
      </w:r>
      <w:r w:rsidRPr="00D85F0C">
        <w:rPr>
          <w:b/>
          <w:bCs/>
        </w:rPr>
        <w:t>[QR kód]</w:t>
      </w:r>
    </w:p>
    <w:p w14:paraId="089004EF" w14:textId="77777777" w:rsidR="00D85F0C" w:rsidRPr="00D85F0C" w:rsidRDefault="00D85F0C" w:rsidP="00D85F0C">
      <w:r w:rsidRPr="00D85F0C">
        <w:pict w14:anchorId="1169D63C">
          <v:rect id="_x0000_i1097" style="width:0;height:1.5pt" o:hralign="center" o:hrstd="t" o:hr="t" fillcolor="#a0a0a0" stroked="f"/>
        </w:pict>
      </w:r>
    </w:p>
    <w:p w14:paraId="1819EE0A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Opatruj.se</w:t>
      </w:r>
    </w:p>
    <w:p w14:paraId="35CDA55D" w14:textId="77777777" w:rsidR="00D85F0C" w:rsidRPr="00D85F0C" w:rsidRDefault="00D85F0C" w:rsidP="00D85F0C">
      <w:r w:rsidRPr="00D85F0C">
        <w:t>Učíme o duševním zdraví</w:t>
      </w:r>
      <w:r w:rsidRPr="00D85F0C">
        <w:br/>
        <w:t>IG: @opatruj_se</w:t>
      </w:r>
      <w:r w:rsidRPr="00D85F0C">
        <w:br/>
      </w:r>
      <w:r w:rsidRPr="00D85F0C">
        <w:rPr>
          <w:b/>
          <w:bCs/>
        </w:rPr>
        <w:t>[QR kód]</w:t>
      </w:r>
    </w:p>
    <w:p w14:paraId="2D4DAF50" w14:textId="77777777" w:rsidR="00D85F0C" w:rsidRPr="00D85F0C" w:rsidRDefault="00D85F0C" w:rsidP="00D85F0C">
      <w:r w:rsidRPr="00D85F0C">
        <w:pict w14:anchorId="244C7545">
          <v:rect id="_x0000_i1098" style="width:0;height:1.5pt" o:hralign="center" o:hrstd="t" o:hr="t" fillcolor="#a0a0a0" stroked="f"/>
        </w:pict>
      </w:r>
    </w:p>
    <w:p w14:paraId="184B5154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Instagram pro učitele:</w:t>
      </w:r>
    </w:p>
    <w:p w14:paraId="1C7BBF03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Národní ústav duševního zdraví</w:t>
      </w:r>
    </w:p>
    <w:p w14:paraId="525B921B" w14:textId="77777777" w:rsidR="00D85F0C" w:rsidRPr="00D85F0C" w:rsidRDefault="00D85F0C" w:rsidP="00D85F0C">
      <w:r w:rsidRPr="00D85F0C">
        <w:lastRenderedPageBreak/>
        <w:t>Vše o duševním zdraví</w:t>
      </w:r>
      <w:r w:rsidRPr="00D85F0C">
        <w:br/>
        <w:t>IG: @nudz_cz</w:t>
      </w:r>
      <w:r w:rsidRPr="00D85F0C">
        <w:br/>
      </w:r>
      <w:r w:rsidRPr="00D85F0C">
        <w:rPr>
          <w:b/>
          <w:bCs/>
        </w:rPr>
        <w:t>[QR kód]</w:t>
      </w:r>
    </w:p>
    <w:p w14:paraId="1E01029B" w14:textId="77777777" w:rsidR="00D85F0C" w:rsidRPr="00D85F0C" w:rsidRDefault="00D85F0C" w:rsidP="00D85F0C">
      <w:r w:rsidRPr="00D85F0C">
        <w:pict w14:anchorId="243B97C2">
          <v:rect id="_x0000_i1099" style="width:0;height:1.5pt" o:hralign="center" o:hrstd="t" o:hr="t" fillcolor="#a0a0a0" stroked="f"/>
        </w:pict>
      </w:r>
    </w:p>
    <w:p w14:paraId="27CDC442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Nevyhasni</w:t>
      </w:r>
    </w:p>
    <w:p w14:paraId="1BEEEA8D" w14:textId="77777777" w:rsidR="00D85F0C" w:rsidRPr="00D85F0C" w:rsidRDefault="00D85F0C" w:rsidP="00D85F0C">
      <w:r w:rsidRPr="00D85F0C">
        <w:t>Prevence syndromu vyhoření</w:t>
      </w:r>
      <w:r w:rsidRPr="00D85F0C">
        <w:br/>
        <w:t>IG: @nevyhasni</w:t>
      </w:r>
      <w:r w:rsidRPr="00D85F0C">
        <w:br/>
      </w:r>
      <w:r w:rsidRPr="00D85F0C">
        <w:rPr>
          <w:b/>
          <w:bCs/>
        </w:rPr>
        <w:t>[QR kód]</w:t>
      </w:r>
    </w:p>
    <w:p w14:paraId="37A8DD25" w14:textId="77777777" w:rsidR="00D85F0C" w:rsidRPr="00D85F0C" w:rsidRDefault="00D85F0C" w:rsidP="00D85F0C">
      <w:r w:rsidRPr="00D85F0C">
        <w:pict w14:anchorId="1D39B017">
          <v:rect id="_x0000_i1100" style="width:0;height:1.5pt" o:hralign="center" o:hrstd="t" o:hr="t" fillcolor="#a0a0a0" stroked="f"/>
        </w:pict>
      </w:r>
    </w:p>
    <w:p w14:paraId="64389793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Užitečné webové stránky:</w:t>
      </w:r>
    </w:p>
    <w:p w14:paraId="6A1BD903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>Centrum Locika</w:t>
      </w:r>
    </w:p>
    <w:p w14:paraId="49613689" w14:textId="77777777" w:rsidR="00D85F0C" w:rsidRPr="00D85F0C" w:rsidRDefault="00D85F0C" w:rsidP="00D85F0C">
      <w:r w:rsidRPr="00D85F0C">
        <w:t>Pomáháme dětem a jejich rodinám žít život bez násilí</w:t>
      </w:r>
      <w:r w:rsidRPr="00D85F0C">
        <w:br/>
      </w:r>
      <w:r w:rsidRPr="00D85F0C">
        <w:rPr>
          <w:b/>
          <w:bCs/>
        </w:rPr>
        <w:t>[QR kód]</w:t>
      </w:r>
    </w:p>
    <w:p w14:paraId="3175F592" w14:textId="77777777" w:rsidR="00D85F0C" w:rsidRPr="00D85F0C" w:rsidRDefault="00D85F0C" w:rsidP="00D85F0C">
      <w:r w:rsidRPr="00D85F0C">
        <w:pict w14:anchorId="49252830">
          <v:rect id="_x0000_i1101" style="width:0;height:1.5pt" o:hralign="center" o:hrstd="t" o:hr="t" fillcolor="#a0a0a0" stroked="f"/>
        </w:pict>
      </w:r>
    </w:p>
    <w:p w14:paraId="155AA6AD" w14:textId="77777777" w:rsidR="00D85F0C" w:rsidRPr="00D85F0C" w:rsidRDefault="00D85F0C" w:rsidP="00D85F0C">
      <w:pPr>
        <w:rPr>
          <w:b/>
          <w:bCs/>
        </w:rPr>
      </w:pPr>
      <w:r w:rsidRPr="00D85F0C">
        <w:rPr>
          <w:b/>
          <w:bCs/>
        </w:rPr>
        <w:t xml:space="preserve">P.S. </w:t>
      </w:r>
      <w:proofErr w:type="spellStart"/>
      <w:r w:rsidRPr="00D85F0C">
        <w:rPr>
          <w:b/>
          <w:bCs/>
        </w:rPr>
        <w:t>zp</w:t>
      </w:r>
      <w:proofErr w:type="spellEnd"/>
      <w:r w:rsidRPr="00D85F0C">
        <w:rPr>
          <w:b/>
          <w:bCs/>
        </w:rPr>
        <w:t>.</w:t>
      </w:r>
    </w:p>
    <w:p w14:paraId="51B8FD02" w14:textId="77777777" w:rsidR="00D85F0C" w:rsidRPr="00D85F0C" w:rsidRDefault="00D85F0C" w:rsidP="00D85F0C">
      <w:r w:rsidRPr="00D85F0C">
        <w:t>Prevence sebevražd a sebepoškozování</w:t>
      </w:r>
      <w:r w:rsidRPr="00D85F0C">
        <w:br/>
      </w:r>
      <w:r w:rsidRPr="00D85F0C">
        <w:rPr>
          <w:b/>
          <w:bCs/>
        </w:rPr>
        <w:t>[QR kód]</w:t>
      </w:r>
    </w:p>
    <w:p w14:paraId="66FB8EB9" w14:textId="77777777" w:rsidR="00D85F0C" w:rsidRDefault="00D85F0C"/>
    <w:sectPr w:rsidR="00D8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71E"/>
    <w:multiLevelType w:val="multilevel"/>
    <w:tmpl w:val="0A16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D05B8"/>
    <w:multiLevelType w:val="multilevel"/>
    <w:tmpl w:val="2D8A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915F1"/>
    <w:multiLevelType w:val="multilevel"/>
    <w:tmpl w:val="08BC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264F2"/>
    <w:multiLevelType w:val="multilevel"/>
    <w:tmpl w:val="CC84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8039A"/>
    <w:multiLevelType w:val="multilevel"/>
    <w:tmpl w:val="C5C2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6275F"/>
    <w:multiLevelType w:val="multilevel"/>
    <w:tmpl w:val="3AB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A524F"/>
    <w:multiLevelType w:val="multilevel"/>
    <w:tmpl w:val="D88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8763D"/>
    <w:multiLevelType w:val="multilevel"/>
    <w:tmpl w:val="865E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B692A"/>
    <w:multiLevelType w:val="multilevel"/>
    <w:tmpl w:val="580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030369">
    <w:abstractNumId w:val="7"/>
  </w:num>
  <w:num w:numId="2" w16cid:durableId="1001928807">
    <w:abstractNumId w:val="6"/>
  </w:num>
  <w:num w:numId="3" w16cid:durableId="1233200656">
    <w:abstractNumId w:val="0"/>
  </w:num>
  <w:num w:numId="4" w16cid:durableId="1357346897">
    <w:abstractNumId w:val="8"/>
  </w:num>
  <w:num w:numId="5" w16cid:durableId="962543252">
    <w:abstractNumId w:val="2"/>
  </w:num>
  <w:num w:numId="6" w16cid:durableId="131363569">
    <w:abstractNumId w:val="1"/>
  </w:num>
  <w:num w:numId="7" w16cid:durableId="86971871">
    <w:abstractNumId w:val="5"/>
  </w:num>
  <w:num w:numId="8" w16cid:durableId="1523275849">
    <w:abstractNumId w:val="4"/>
  </w:num>
  <w:num w:numId="9" w16cid:durableId="2031838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0C"/>
    <w:rsid w:val="006C6A44"/>
    <w:rsid w:val="00D8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94AC"/>
  <w15:chartTrackingRefBased/>
  <w15:docId w15:val="{29A76A0C-C929-407D-94E3-348D50C9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5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5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5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5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5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5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5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5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5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5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5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5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5F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5F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5F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5F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5F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5F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5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5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5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5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5F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5F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5F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5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5F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5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1</cp:revision>
  <dcterms:created xsi:type="dcterms:W3CDTF">2026-04-18T03:31:00Z</dcterms:created>
  <dcterms:modified xsi:type="dcterms:W3CDTF">2026-04-18T03:32:00Z</dcterms:modified>
</cp:coreProperties>
</file>